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4E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9D0F18">
        <w:rPr>
          <w:rFonts w:ascii="Arial" w:hAnsi="Arial" w:cs="Arial"/>
          <w:b/>
          <w:sz w:val="24"/>
          <w:szCs w:val="24"/>
        </w:rPr>
        <w:t xml:space="preserve">Администрация </w:t>
      </w:r>
    </w:p>
    <w:p w:rsidR="00F502C0" w:rsidRPr="009D0F18" w:rsidRDefault="0008564E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08564E">
        <w:rPr>
          <w:rFonts w:ascii="Arial" w:hAnsi="Arial" w:cs="Arial"/>
          <w:b/>
          <w:sz w:val="24"/>
          <w:szCs w:val="28"/>
        </w:rPr>
        <w:t>Юрьевского сельсовета</w:t>
      </w:r>
      <w:r w:rsidRPr="0008564E">
        <w:rPr>
          <w:sz w:val="24"/>
          <w:szCs w:val="28"/>
        </w:rPr>
        <w:t xml:space="preserve"> </w:t>
      </w:r>
      <w:r w:rsidR="00F502C0" w:rsidRPr="009D0F18">
        <w:rPr>
          <w:rFonts w:ascii="Arial" w:hAnsi="Arial" w:cs="Arial"/>
          <w:b/>
          <w:sz w:val="24"/>
          <w:szCs w:val="24"/>
        </w:rPr>
        <w:t xml:space="preserve">Боготольского района </w:t>
      </w:r>
    </w:p>
    <w:p w:rsidR="00F502C0" w:rsidRPr="009D0F18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9D0F18">
        <w:rPr>
          <w:rFonts w:ascii="Arial" w:hAnsi="Arial" w:cs="Arial"/>
          <w:b/>
          <w:sz w:val="24"/>
          <w:szCs w:val="24"/>
        </w:rPr>
        <w:t xml:space="preserve">Красноярского края </w:t>
      </w:r>
    </w:p>
    <w:p w:rsidR="00F502C0" w:rsidRPr="009D0F18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p w:rsidR="00F502C0" w:rsidRPr="009D0F18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9D0F18"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F502C0" w:rsidRPr="009D0F18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268"/>
        <w:gridCol w:w="3253"/>
      </w:tblGrid>
      <w:tr w:rsidR="00F502C0" w:rsidRPr="009D0F18" w:rsidTr="00461575">
        <w:tc>
          <w:tcPr>
            <w:tcW w:w="3823" w:type="dxa"/>
          </w:tcPr>
          <w:p w:rsidR="00F502C0" w:rsidRPr="009D0F18" w:rsidRDefault="00570910" w:rsidP="006F5650">
            <w:pPr>
              <w:pStyle w:val="a3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0F18">
              <w:rPr>
                <w:rFonts w:ascii="Arial" w:hAnsi="Arial" w:cs="Arial"/>
                <w:sz w:val="24"/>
                <w:szCs w:val="24"/>
              </w:rPr>
              <w:t>«</w:t>
            </w:r>
            <w:r w:rsidR="006F5650">
              <w:rPr>
                <w:rFonts w:ascii="Arial" w:hAnsi="Arial" w:cs="Arial"/>
                <w:sz w:val="24"/>
                <w:szCs w:val="24"/>
              </w:rPr>
              <w:t>20</w:t>
            </w:r>
            <w:r w:rsidR="00F502C0" w:rsidRPr="009D0F18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6F5650">
              <w:rPr>
                <w:rFonts w:ascii="Arial" w:hAnsi="Arial" w:cs="Arial"/>
                <w:sz w:val="24"/>
                <w:szCs w:val="24"/>
              </w:rPr>
              <w:t>июня</w:t>
            </w:r>
            <w:r w:rsidR="00F502C0" w:rsidRPr="009D0F18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6F5650">
              <w:rPr>
                <w:rFonts w:ascii="Arial" w:hAnsi="Arial" w:cs="Arial"/>
                <w:sz w:val="24"/>
                <w:szCs w:val="24"/>
              </w:rPr>
              <w:t>23</w:t>
            </w:r>
            <w:r w:rsidR="00F502C0" w:rsidRPr="009D0F18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F502C0" w:rsidRPr="009D0F18" w:rsidRDefault="0008564E" w:rsidP="009D0F18">
            <w:pPr>
              <w:pStyle w:val="a3"/>
              <w:ind w:left="33"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 Юрьевка</w:t>
            </w:r>
            <w:r w:rsidR="00F502C0" w:rsidRPr="009D0F1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</w:tcPr>
          <w:p w:rsidR="00F502C0" w:rsidRPr="009D0F18" w:rsidRDefault="00F502C0" w:rsidP="006F5650">
            <w:pPr>
              <w:pStyle w:val="a3"/>
              <w:ind w:firstLine="0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0F18">
              <w:rPr>
                <w:rFonts w:ascii="Arial" w:hAnsi="Arial" w:cs="Arial"/>
                <w:sz w:val="24"/>
                <w:szCs w:val="24"/>
              </w:rPr>
              <w:t>№</w:t>
            </w:r>
            <w:r w:rsidR="005644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5650">
              <w:rPr>
                <w:rFonts w:ascii="Arial" w:hAnsi="Arial" w:cs="Arial"/>
                <w:sz w:val="24"/>
                <w:szCs w:val="24"/>
              </w:rPr>
              <w:t>26</w:t>
            </w:r>
            <w:r w:rsidR="009D0F18">
              <w:rPr>
                <w:rFonts w:ascii="Arial" w:hAnsi="Arial" w:cs="Arial"/>
                <w:sz w:val="24"/>
                <w:szCs w:val="24"/>
              </w:rPr>
              <w:t>-п</w:t>
            </w:r>
            <w:r w:rsidRPr="009D0F1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F502C0" w:rsidRPr="009D0F18" w:rsidRDefault="00F502C0" w:rsidP="009D0F18">
      <w:pPr>
        <w:contextualSpacing/>
        <w:rPr>
          <w:rFonts w:ascii="Arial" w:hAnsi="Arial" w:cs="Arial"/>
          <w:sz w:val="24"/>
          <w:szCs w:val="24"/>
        </w:rPr>
      </w:pP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F5650">
        <w:rPr>
          <w:b w:val="0"/>
          <w:sz w:val="24"/>
          <w:szCs w:val="24"/>
        </w:rPr>
        <w:t>О внесении изменений в постановление администрации Юрьевского сельсовета от 11.04.2018 №16-п «Об утверждении Положения об обеспечении первичных мер пожарной безопасности в границах населенных пунктов Юрьевского сельсовета»</w:t>
      </w:r>
    </w:p>
    <w:p w:rsidR="00C243EB" w:rsidRPr="006F5650" w:rsidRDefault="00C243EB" w:rsidP="006F5650">
      <w:pPr>
        <w:tabs>
          <w:tab w:val="left" w:pos="0"/>
          <w:tab w:val="left" w:pos="709"/>
          <w:tab w:val="left" w:pos="9356"/>
        </w:tabs>
        <w:ind w:right="-2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proofErr w:type="gramStart"/>
      <w:r w:rsidRPr="006F5650">
        <w:rPr>
          <w:b w:val="0"/>
          <w:sz w:val="24"/>
          <w:szCs w:val="24"/>
        </w:rPr>
        <w:t xml:space="preserve">В целях реализации норм и правил по предотвращению пожаров, спасению людей и имущества от пожаров на территории Юрьевского сельсовета, в соответствии с Федеральным </w:t>
      </w:r>
      <w:hyperlink r:id="rId9" w:history="1">
        <w:r w:rsidRPr="006F5650">
          <w:rPr>
            <w:rStyle w:val="a8"/>
            <w:b w:val="0"/>
            <w:color w:val="auto"/>
            <w:sz w:val="24"/>
            <w:szCs w:val="24"/>
            <w:u w:val="none"/>
          </w:rPr>
          <w:t>законом</w:t>
        </w:r>
      </w:hyperlink>
      <w:r w:rsidRPr="006F5650">
        <w:rPr>
          <w:sz w:val="24"/>
          <w:szCs w:val="24"/>
        </w:rPr>
        <w:t xml:space="preserve"> </w:t>
      </w:r>
      <w:r w:rsidRPr="006F5650">
        <w:rPr>
          <w:b w:val="0"/>
          <w:sz w:val="24"/>
          <w:szCs w:val="24"/>
        </w:rPr>
        <w:t xml:space="preserve">от 06.10.2003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6F5650">
          <w:rPr>
            <w:rStyle w:val="a8"/>
            <w:b w:val="0"/>
            <w:color w:val="auto"/>
            <w:sz w:val="24"/>
            <w:szCs w:val="24"/>
            <w:u w:val="none"/>
          </w:rPr>
          <w:t>законом</w:t>
        </w:r>
      </w:hyperlink>
      <w:r w:rsidRPr="006F5650">
        <w:rPr>
          <w:b w:val="0"/>
          <w:sz w:val="24"/>
          <w:szCs w:val="24"/>
        </w:rPr>
        <w:t xml:space="preserve"> от 21.12.1994 № 69-ФЗ «О пожарной безопасности», </w:t>
      </w:r>
      <w:hyperlink r:id="rId11" w:history="1">
        <w:r w:rsidRPr="006F5650">
          <w:rPr>
            <w:rStyle w:val="a8"/>
            <w:b w:val="0"/>
            <w:color w:val="auto"/>
            <w:sz w:val="24"/>
            <w:szCs w:val="24"/>
            <w:u w:val="none"/>
          </w:rPr>
          <w:t>Законом</w:t>
        </w:r>
      </w:hyperlink>
      <w:r w:rsidRPr="006F5650">
        <w:rPr>
          <w:b w:val="0"/>
          <w:sz w:val="24"/>
          <w:szCs w:val="24"/>
        </w:rPr>
        <w:t xml:space="preserve"> Красноярского края от 24.12.2004 № 13-2821 «О пожарной безопасности в Красноярском крае», руководствуясь статьей 17 Устава</w:t>
      </w:r>
      <w:proofErr w:type="gramEnd"/>
      <w:r w:rsidRPr="006F5650">
        <w:rPr>
          <w:b w:val="0"/>
          <w:sz w:val="24"/>
          <w:szCs w:val="24"/>
        </w:rPr>
        <w:t xml:space="preserve"> Юрьевского сельсовета,</w:t>
      </w:r>
    </w:p>
    <w:p w:rsidR="004A42C1" w:rsidRPr="006F5650" w:rsidRDefault="004A42C1" w:rsidP="009D0F18">
      <w:pPr>
        <w:pStyle w:val="ConsPlusTitle"/>
        <w:tabs>
          <w:tab w:val="left" w:pos="300"/>
        </w:tabs>
        <w:ind w:firstLine="709"/>
        <w:contextualSpacing/>
        <w:jc w:val="both"/>
        <w:rPr>
          <w:b w:val="0"/>
          <w:sz w:val="24"/>
          <w:szCs w:val="24"/>
        </w:rPr>
      </w:pPr>
      <w:r w:rsidRPr="006F5650">
        <w:rPr>
          <w:b w:val="0"/>
          <w:sz w:val="24"/>
          <w:szCs w:val="24"/>
        </w:rPr>
        <w:t>ПОСТАНОВЛЯЮ:</w:t>
      </w: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F5650">
        <w:rPr>
          <w:b w:val="0"/>
          <w:sz w:val="24"/>
          <w:szCs w:val="24"/>
        </w:rPr>
        <w:t>1. Внести в постановление администрации Юрьевского сельсовета от 11.04.2018 №16-п «Об утверждении Положения об обеспечении первичных мер пожарной безопасности в границах населенных пунктов Юрьевского сельсовета» (далее – Положение) следующие изменения:</w:t>
      </w: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F5650">
        <w:rPr>
          <w:b w:val="0"/>
          <w:sz w:val="24"/>
          <w:szCs w:val="24"/>
        </w:rPr>
        <w:t>1.1. пункт 11.1 после абзаца «получать информацию по вопросам пожарной безопасности, в том числе в установленном порядке от органов управления и подразделений пожарной охраны» дополнить абзацем следующего содержания:</w:t>
      </w: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proofErr w:type="gramStart"/>
      <w:r w:rsidRPr="006F5650">
        <w:rPr>
          <w:b w:val="0"/>
          <w:sz w:val="24"/>
          <w:szCs w:val="24"/>
        </w:rPr>
        <w:t>«обеспечивать на безвозмездной основе на основании заключенных в соответствии с Гражданским кодексом Российской Федерации договоров объектовые, специальные и воинские подразделения федеральной противопожарной службы движимым и недвижимым имуществом, необходимым для выполнения возложенных на указанные подразделения задач и находящимся на балансе организаций, включенных в утвержденный Правительством Российской Федерации перечень объектов, критически важных для национальной безопасности страны, других особо важных пожароопасных объектов, особо</w:t>
      </w:r>
      <w:proofErr w:type="gramEnd"/>
      <w:r w:rsidRPr="006F5650">
        <w:rPr>
          <w:b w:val="0"/>
          <w:sz w:val="24"/>
          <w:szCs w:val="24"/>
        </w:rPr>
        <w:t xml:space="preserve"> ценных объектов культурного наследия народов Российской Федерации, закрытых административно-территориальных образований, федеральных территорий, где создаются объектовые, специальные и воинские подразделения федеральной противопожарной службы, а также нести расходы по содержанию такого имущества»;</w:t>
      </w: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proofErr w:type="gramStart"/>
      <w:r w:rsidRPr="006F5650">
        <w:rPr>
          <w:b w:val="0"/>
          <w:sz w:val="24"/>
          <w:szCs w:val="24"/>
        </w:rPr>
        <w:t>1.2. в пункте 10.2 слова «</w:t>
      </w:r>
      <w:hyperlink r:id="rId12" w:history="1">
        <w:r w:rsidRPr="006F5650">
          <w:rPr>
            <w:b w:val="0"/>
            <w:sz w:val="24"/>
            <w:szCs w:val="24"/>
          </w:rPr>
          <w:t>Приказом</w:t>
        </w:r>
      </w:hyperlink>
      <w:r w:rsidRPr="006F5650">
        <w:rPr>
          <w:b w:val="0"/>
          <w:sz w:val="24"/>
          <w:szCs w:val="24"/>
        </w:rPr>
        <w:t xml:space="preserve"> МЧС России от 12.12.2007 № 645 «Об утверждении норм пожарной безопасности «Обучение мерам пожарной безопасности работников организаций» заменить словами «Приказом МЧС России от 18.11.2021 № 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</w:t>
      </w:r>
      <w:proofErr w:type="gramEnd"/>
      <w:r w:rsidRPr="006F5650">
        <w:rPr>
          <w:b w:val="0"/>
          <w:sz w:val="24"/>
          <w:szCs w:val="24"/>
        </w:rPr>
        <w:t xml:space="preserve"> профессиональным программам в области пожарной безопасности»;</w:t>
      </w: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F5650">
        <w:rPr>
          <w:b w:val="0"/>
          <w:sz w:val="24"/>
          <w:szCs w:val="24"/>
        </w:rPr>
        <w:t>1.3. абзац 4 пункта 1.4 изложить в следующей редакции:</w:t>
      </w: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F5650">
        <w:rPr>
          <w:b w:val="0"/>
          <w:sz w:val="24"/>
          <w:szCs w:val="24"/>
        </w:rPr>
        <w:t xml:space="preserve">«обязательные требования пожарной безопасности (далее - требования пожарной безопасности) - специальные условия социального и (или) технического </w:t>
      </w:r>
      <w:r w:rsidRPr="006F5650">
        <w:rPr>
          <w:b w:val="0"/>
          <w:sz w:val="24"/>
          <w:szCs w:val="24"/>
        </w:rPr>
        <w:lastRenderedPageBreak/>
        <w:t>характера, установленные в целях обеспечения пожарной безопасности федеральными законами и иными нормативными правовыми актами Российской Федерации, а также нормативными документами по пожарной безопасности»;</w:t>
      </w:r>
    </w:p>
    <w:p w:rsidR="006F5650" w:rsidRPr="006F5650" w:rsidRDefault="006F5650" w:rsidP="006F56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F5650">
        <w:rPr>
          <w:b w:val="0"/>
          <w:sz w:val="24"/>
          <w:szCs w:val="24"/>
        </w:rPr>
        <w:t>1.4. пункт 2.2 Положения изложить в следующей редакции:</w:t>
      </w:r>
    </w:p>
    <w:p w:rsidR="006F5650" w:rsidRPr="006F5650" w:rsidRDefault="006F5650" w:rsidP="006F5650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F5650">
        <w:rPr>
          <w:rFonts w:ascii="Arial" w:eastAsia="Times New Roman" w:hAnsi="Arial" w:cs="Arial"/>
          <w:sz w:val="24"/>
          <w:szCs w:val="24"/>
        </w:rPr>
        <w:t>«2.2. Система обеспечения пожарной безопасности  представляет собой совокупность сил и средств, а также мер правового, организационного, экономического, социального и научно-технического характера, направленных на профилактику пожаров, их тушение и проведение аварийно-спасательных работ»;</w:t>
      </w:r>
    </w:p>
    <w:p w:rsidR="006F5650" w:rsidRPr="006F5650" w:rsidRDefault="006F5650" w:rsidP="006F5650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F5650">
        <w:rPr>
          <w:rFonts w:ascii="Arial" w:eastAsia="Times New Roman" w:hAnsi="Arial" w:cs="Arial"/>
          <w:sz w:val="24"/>
          <w:szCs w:val="24"/>
        </w:rPr>
        <w:t>1.5. абзац 8 пункта 11.3 Положения изложить в следующей редакции:</w:t>
      </w:r>
    </w:p>
    <w:p w:rsidR="006F5650" w:rsidRPr="006F5650" w:rsidRDefault="006F5650" w:rsidP="006F5650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F5650">
        <w:rPr>
          <w:rFonts w:ascii="Arial" w:eastAsia="Times New Roman" w:hAnsi="Arial" w:cs="Arial"/>
          <w:sz w:val="24"/>
          <w:szCs w:val="24"/>
        </w:rPr>
        <w:t xml:space="preserve">«предоставлять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 принадлежащих им производственных, хозяйственных и иных помещений и строений (за исключением жилых помещений), территорий, земельных участков в целях </w:t>
      </w:r>
      <w:proofErr w:type="gramStart"/>
      <w:r w:rsidRPr="006F5650">
        <w:rPr>
          <w:rFonts w:ascii="Arial" w:eastAsia="Times New Roman" w:hAnsi="Arial" w:cs="Arial"/>
          <w:sz w:val="24"/>
          <w:szCs w:val="24"/>
        </w:rPr>
        <w:t>контроля за</w:t>
      </w:r>
      <w:proofErr w:type="gramEnd"/>
      <w:r w:rsidRPr="006F5650">
        <w:rPr>
          <w:rFonts w:ascii="Arial" w:eastAsia="Times New Roman" w:hAnsi="Arial" w:cs="Arial"/>
          <w:sz w:val="24"/>
          <w:szCs w:val="24"/>
        </w:rPr>
        <w:t xml:space="preserve"> соблюдением требований пожарной безопасности и пресечения их нарушений».</w:t>
      </w:r>
    </w:p>
    <w:p w:rsidR="006F5650" w:rsidRPr="006F5650" w:rsidRDefault="006F5650" w:rsidP="006F5650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F5650">
        <w:rPr>
          <w:rFonts w:ascii="Arial" w:hAnsi="Arial" w:cs="Arial"/>
          <w:sz w:val="24"/>
          <w:szCs w:val="24"/>
        </w:rPr>
        <w:t>2.</w:t>
      </w:r>
      <w:proofErr w:type="gramStart"/>
      <w:r w:rsidRPr="006F5650">
        <w:rPr>
          <w:rFonts w:ascii="Arial" w:hAnsi="Arial" w:cs="Arial"/>
          <w:sz w:val="24"/>
          <w:szCs w:val="24"/>
        </w:rPr>
        <w:t>Контроль за</w:t>
      </w:r>
      <w:proofErr w:type="gramEnd"/>
      <w:r w:rsidRPr="006F5650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</w:t>
      </w:r>
    </w:p>
    <w:p w:rsidR="006F5650" w:rsidRPr="006F5650" w:rsidRDefault="006F5650" w:rsidP="006F565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F5650">
        <w:rPr>
          <w:rFonts w:ascii="Arial" w:hAnsi="Arial" w:cs="Arial"/>
          <w:sz w:val="24"/>
          <w:szCs w:val="24"/>
        </w:rPr>
        <w:t>3</w:t>
      </w:r>
      <w:r w:rsidRPr="006F5650">
        <w:rPr>
          <w:rFonts w:ascii="Arial" w:hAnsi="Arial" w:cs="Arial"/>
          <w:color w:val="000000"/>
          <w:sz w:val="24"/>
          <w:szCs w:val="24"/>
        </w:rPr>
        <w:t xml:space="preserve">.Опубликовать постановление в общественно-политической газете «Земля </w:t>
      </w:r>
      <w:proofErr w:type="spellStart"/>
      <w:r w:rsidRPr="006F5650">
        <w:rPr>
          <w:rFonts w:ascii="Arial" w:hAnsi="Arial" w:cs="Arial"/>
          <w:color w:val="000000"/>
          <w:sz w:val="24"/>
          <w:szCs w:val="24"/>
        </w:rPr>
        <w:t>Боготольская</w:t>
      </w:r>
      <w:proofErr w:type="spellEnd"/>
      <w:r w:rsidRPr="006F5650">
        <w:rPr>
          <w:rFonts w:ascii="Arial" w:hAnsi="Arial" w:cs="Arial"/>
          <w:color w:val="000000"/>
          <w:sz w:val="24"/>
          <w:szCs w:val="24"/>
        </w:rPr>
        <w:t>» и разместить на официальном сайте администрации Боготольского района в сети Интернет www.bogotol-r.ru на странице Юрьевского сельсовета.</w:t>
      </w:r>
    </w:p>
    <w:p w:rsidR="006F5650" w:rsidRPr="006F5650" w:rsidRDefault="006F5650" w:rsidP="006F5650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F5650">
        <w:rPr>
          <w:rFonts w:ascii="Arial" w:hAnsi="Arial" w:cs="Arial"/>
          <w:sz w:val="24"/>
          <w:szCs w:val="24"/>
        </w:rPr>
        <w:t>4. Постановление вступает в силу после его официального опубликования.</w:t>
      </w:r>
    </w:p>
    <w:p w:rsidR="0008564E" w:rsidRPr="0058018D" w:rsidRDefault="0008564E" w:rsidP="0008564E">
      <w:pPr>
        <w:pStyle w:val="ConsPlusNormal"/>
        <w:jc w:val="both"/>
        <w:rPr>
          <w:sz w:val="28"/>
          <w:szCs w:val="28"/>
        </w:rPr>
      </w:pPr>
    </w:p>
    <w:p w:rsidR="00FE1637" w:rsidRPr="009D0F18" w:rsidRDefault="00FE1637" w:rsidP="009D0F18">
      <w:p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</w:rPr>
      </w:pPr>
    </w:p>
    <w:p w:rsidR="0008564E" w:rsidRPr="0008564E" w:rsidRDefault="0008564E" w:rsidP="0008564E">
      <w:pPr>
        <w:pStyle w:val="ConsPlusNormal"/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          </w:t>
      </w:r>
      <w:r w:rsidRPr="0008564E">
        <w:rPr>
          <w:rFonts w:ascii="Arial" w:hAnsi="Arial" w:cs="Arial"/>
        </w:rPr>
        <w:t xml:space="preserve">Глава  сельсовета                                                           И. М. </w:t>
      </w:r>
      <w:proofErr w:type="spellStart"/>
      <w:r w:rsidRPr="0008564E">
        <w:rPr>
          <w:rFonts w:ascii="Arial" w:hAnsi="Arial" w:cs="Arial"/>
        </w:rPr>
        <w:t>Леднева</w:t>
      </w:r>
      <w:proofErr w:type="spellEnd"/>
      <w:r w:rsidRPr="0008564E">
        <w:rPr>
          <w:rFonts w:ascii="Arial" w:hAnsi="Arial" w:cs="Arial"/>
        </w:rPr>
        <w:t xml:space="preserve"> </w:t>
      </w:r>
    </w:p>
    <w:p w:rsidR="001A79D3" w:rsidRDefault="001A79D3" w:rsidP="009D0F1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64407" w:rsidRDefault="00564407" w:rsidP="009D0F1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64407" w:rsidRPr="009D0F18" w:rsidRDefault="00564407" w:rsidP="009D0F1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424CE" w:rsidRPr="009D0F18" w:rsidRDefault="000424CE" w:rsidP="00564407">
      <w:pPr>
        <w:contextualSpacing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424CE" w:rsidRPr="009D0F18" w:rsidSect="00EA3D77">
      <w:headerReference w:type="defaul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ED9" w:rsidRDefault="00607ED9">
      <w:r>
        <w:separator/>
      </w:r>
    </w:p>
  </w:endnote>
  <w:endnote w:type="continuationSeparator" w:id="0">
    <w:p w:rsidR="00607ED9" w:rsidRDefault="0060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ED9" w:rsidRDefault="00607ED9">
      <w:r>
        <w:separator/>
      </w:r>
    </w:p>
  </w:footnote>
  <w:footnote w:type="continuationSeparator" w:id="0">
    <w:p w:rsidR="00607ED9" w:rsidRDefault="00607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D77" w:rsidRPr="000561A2" w:rsidRDefault="00EA3D77" w:rsidP="00990185">
    <w:pPr>
      <w:pStyle w:val="a6"/>
      <w:tabs>
        <w:tab w:val="left" w:pos="8264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1BB8"/>
    <w:multiLevelType w:val="hybridMultilevel"/>
    <w:tmpl w:val="7DF6A900"/>
    <w:lvl w:ilvl="0" w:tplc="D494AF16">
      <w:start w:val="1"/>
      <w:numFmt w:val="decimal"/>
      <w:lvlText w:val="4.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14622"/>
    <w:multiLevelType w:val="multilevel"/>
    <w:tmpl w:val="456C9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8722DF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056548A"/>
    <w:multiLevelType w:val="multilevel"/>
    <w:tmpl w:val="B95E00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>
    <w:nsid w:val="1F245A11"/>
    <w:multiLevelType w:val="hybridMultilevel"/>
    <w:tmpl w:val="603C48A0"/>
    <w:lvl w:ilvl="0" w:tplc="FC46D57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737A5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BD416B4"/>
    <w:multiLevelType w:val="hybridMultilevel"/>
    <w:tmpl w:val="40DEF08E"/>
    <w:lvl w:ilvl="0" w:tplc="84A89CC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2DD790D"/>
    <w:multiLevelType w:val="hybridMultilevel"/>
    <w:tmpl w:val="0CAA1EE0"/>
    <w:lvl w:ilvl="0" w:tplc="79B81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F20323"/>
    <w:multiLevelType w:val="multilevel"/>
    <w:tmpl w:val="B95E009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3C8F7D58"/>
    <w:multiLevelType w:val="multilevel"/>
    <w:tmpl w:val="DFB6C9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B615620"/>
    <w:multiLevelType w:val="multilevel"/>
    <w:tmpl w:val="B95E00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0" w:hanging="2160"/>
      </w:pPr>
      <w:rPr>
        <w:rFonts w:hint="default"/>
      </w:rPr>
    </w:lvl>
  </w:abstractNum>
  <w:abstractNum w:abstractNumId="12">
    <w:nsid w:val="6A3C54B6"/>
    <w:multiLevelType w:val="hybridMultilevel"/>
    <w:tmpl w:val="BE5A0F9E"/>
    <w:lvl w:ilvl="0" w:tplc="E200A3B8">
      <w:start w:val="1"/>
      <w:numFmt w:val="decimal"/>
      <w:lvlText w:val="2.%1."/>
      <w:lvlJc w:val="left"/>
      <w:pPr>
        <w:ind w:left="4320" w:hanging="360"/>
      </w:pPr>
      <w:rPr>
        <w:rFonts w:hint="default"/>
      </w:rPr>
    </w:lvl>
    <w:lvl w:ilvl="1" w:tplc="1D4652E0">
      <w:start w:val="1"/>
      <w:numFmt w:val="decimal"/>
      <w:lvlText w:val="2.%2."/>
      <w:lvlJc w:val="left"/>
      <w:pPr>
        <w:ind w:left="28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6E11432A"/>
    <w:multiLevelType w:val="multilevel"/>
    <w:tmpl w:val="B57E32C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7A1D07BA"/>
    <w:multiLevelType w:val="hybridMultilevel"/>
    <w:tmpl w:val="630A04E6"/>
    <w:lvl w:ilvl="0" w:tplc="FC9207D2">
      <w:start w:val="1"/>
      <w:numFmt w:val="decimal"/>
      <w:lvlText w:val="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3"/>
  </w:num>
  <w:num w:numId="5">
    <w:abstractNumId w:val="9"/>
  </w:num>
  <w:num w:numId="6">
    <w:abstractNumId w:val="11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7"/>
  </w:num>
  <w:num w:numId="12">
    <w:abstractNumId w:val="1"/>
  </w:num>
  <w:num w:numId="13">
    <w:abstractNumId w:val="0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C0"/>
    <w:rsid w:val="00005679"/>
    <w:rsid w:val="000424CE"/>
    <w:rsid w:val="000533A0"/>
    <w:rsid w:val="000561A2"/>
    <w:rsid w:val="000705DA"/>
    <w:rsid w:val="000832B4"/>
    <w:rsid w:val="0008564E"/>
    <w:rsid w:val="000A1BA3"/>
    <w:rsid w:val="000B57F8"/>
    <w:rsid w:val="000D45A1"/>
    <w:rsid w:val="000F19DF"/>
    <w:rsid w:val="00106DB1"/>
    <w:rsid w:val="00121FFD"/>
    <w:rsid w:val="001237BB"/>
    <w:rsid w:val="0013476E"/>
    <w:rsid w:val="00142D32"/>
    <w:rsid w:val="00147C6F"/>
    <w:rsid w:val="001545B5"/>
    <w:rsid w:val="0016135F"/>
    <w:rsid w:val="0016446E"/>
    <w:rsid w:val="001664B5"/>
    <w:rsid w:val="00166E6A"/>
    <w:rsid w:val="001950E4"/>
    <w:rsid w:val="001A79D3"/>
    <w:rsid w:val="001B3926"/>
    <w:rsid w:val="001D1F59"/>
    <w:rsid w:val="001E2769"/>
    <w:rsid w:val="001E4CEB"/>
    <w:rsid w:val="001E6FC5"/>
    <w:rsid w:val="0023240D"/>
    <w:rsid w:val="0023338D"/>
    <w:rsid w:val="00243C3C"/>
    <w:rsid w:val="00254475"/>
    <w:rsid w:val="0025669B"/>
    <w:rsid w:val="00276C49"/>
    <w:rsid w:val="00280E06"/>
    <w:rsid w:val="0029729F"/>
    <w:rsid w:val="00297DA0"/>
    <w:rsid w:val="002C645E"/>
    <w:rsid w:val="002D6C2B"/>
    <w:rsid w:val="002E77EE"/>
    <w:rsid w:val="00352279"/>
    <w:rsid w:val="0035700A"/>
    <w:rsid w:val="0037567A"/>
    <w:rsid w:val="00375C7C"/>
    <w:rsid w:val="00384040"/>
    <w:rsid w:val="00392E00"/>
    <w:rsid w:val="0039474D"/>
    <w:rsid w:val="003A49EB"/>
    <w:rsid w:val="003D1DCA"/>
    <w:rsid w:val="003E7553"/>
    <w:rsid w:val="003F08DE"/>
    <w:rsid w:val="00413419"/>
    <w:rsid w:val="00416EB2"/>
    <w:rsid w:val="00431328"/>
    <w:rsid w:val="004345FD"/>
    <w:rsid w:val="00445074"/>
    <w:rsid w:val="00450A55"/>
    <w:rsid w:val="00483388"/>
    <w:rsid w:val="00486FD2"/>
    <w:rsid w:val="00490F48"/>
    <w:rsid w:val="004927A8"/>
    <w:rsid w:val="00495F2F"/>
    <w:rsid w:val="004A42C1"/>
    <w:rsid w:val="004B1E8A"/>
    <w:rsid w:val="004B2535"/>
    <w:rsid w:val="004C453F"/>
    <w:rsid w:val="004C4995"/>
    <w:rsid w:val="004E7DF1"/>
    <w:rsid w:val="00501B5C"/>
    <w:rsid w:val="0050689C"/>
    <w:rsid w:val="005118AE"/>
    <w:rsid w:val="005330B0"/>
    <w:rsid w:val="00534D10"/>
    <w:rsid w:val="005440AD"/>
    <w:rsid w:val="00557BDD"/>
    <w:rsid w:val="00564407"/>
    <w:rsid w:val="00565518"/>
    <w:rsid w:val="00570910"/>
    <w:rsid w:val="005726D6"/>
    <w:rsid w:val="005748EB"/>
    <w:rsid w:val="00590C24"/>
    <w:rsid w:val="0059371B"/>
    <w:rsid w:val="005A14F7"/>
    <w:rsid w:val="005B3643"/>
    <w:rsid w:val="005B536E"/>
    <w:rsid w:val="005B6C6D"/>
    <w:rsid w:val="005B7203"/>
    <w:rsid w:val="005C3D5E"/>
    <w:rsid w:val="005D7351"/>
    <w:rsid w:val="00605D04"/>
    <w:rsid w:val="00607ED9"/>
    <w:rsid w:val="0061243C"/>
    <w:rsid w:val="00631884"/>
    <w:rsid w:val="00634E57"/>
    <w:rsid w:val="00636E72"/>
    <w:rsid w:val="006553E4"/>
    <w:rsid w:val="00676870"/>
    <w:rsid w:val="00677BEA"/>
    <w:rsid w:val="00696812"/>
    <w:rsid w:val="006A66FD"/>
    <w:rsid w:val="006A700B"/>
    <w:rsid w:val="006C40ED"/>
    <w:rsid w:val="006C4E6C"/>
    <w:rsid w:val="006D0858"/>
    <w:rsid w:val="006E3BCA"/>
    <w:rsid w:val="006F5650"/>
    <w:rsid w:val="0072134F"/>
    <w:rsid w:val="00733AD6"/>
    <w:rsid w:val="00743501"/>
    <w:rsid w:val="00753292"/>
    <w:rsid w:val="0075368A"/>
    <w:rsid w:val="00774459"/>
    <w:rsid w:val="007871A8"/>
    <w:rsid w:val="00793F16"/>
    <w:rsid w:val="00797014"/>
    <w:rsid w:val="007A1AB9"/>
    <w:rsid w:val="007A5426"/>
    <w:rsid w:val="007A55BD"/>
    <w:rsid w:val="007B1CDA"/>
    <w:rsid w:val="007B7B32"/>
    <w:rsid w:val="007C44DC"/>
    <w:rsid w:val="007D5D00"/>
    <w:rsid w:val="007D6BD5"/>
    <w:rsid w:val="007E1057"/>
    <w:rsid w:val="007E69B0"/>
    <w:rsid w:val="00810BAD"/>
    <w:rsid w:val="008308CF"/>
    <w:rsid w:val="008374F6"/>
    <w:rsid w:val="0084249B"/>
    <w:rsid w:val="0085554B"/>
    <w:rsid w:val="00877CB8"/>
    <w:rsid w:val="0088502B"/>
    <w:rsid w:val="008971D3"/>
    <w:rsid w:val="008B75C4"/>
    <w:rsid w:val="008C1CAF"/>
    <w:rsid w:val="008C431A"/>
    <w:rsid w:val="008F04F8"/>
    <w:rsid w:val="008F220E"/>
    <w:rsid w:val="009200C1"/>
    <w:rsid w:val="009366F0"/>
    <w:rsid w:val="00937679"/>
    <w:rsid w:val="00937E2D"/>
    <w:rsid w:val="00956C85"/>
    <w:rsid w:val="0096023C"/>
    <w:rsid w:val="009700A7"/>
    <w:rsid w:val="00973B5B"/>
    <w:rsid w:val="00990185"/>
    <w:rsid w:val="00990B02"/>
    <w:rsid w:val="0099104A"/>
    <w:rsid w:val="009C0FF4"/>
    <w:rsid w:val="009D0F18"/>
    <w:rsid w:val="009F4172"/>
    <w:rsid w:val="00A1163F"/>
    <w:rsid w:val="00A12436"/>
    <w:rsid w:val="00A20BDA"/>
    <w:rsid w:val="00A20D80"/>
    <w:rsid w:val="00A33D31"/>
    <w:rsid w:val="00A41356"/>
    <w:rsid w:val="00A42D50"/>
    <w:rsid w:val="00A50DFA"/>
    <w:rsid w:val="00A60040"/>
    <w:rsid w:val="00AC009C"/>
    <w:rsid w:val="00AD5AD5"/>
    <w:rsid w:val="00AE320E"/>
    <w:rsid w:val="00AE3F61"/>
    <w:rsid w:val="00AF0EC7"/>
    <w:rsid w:val="00AF48CA"/>
    <w:rsid w:val="00B128E9"/>
    <w:rsid w:val="00B21F4D"/>
    <w:rsid w:val="00B352CE"/>
    <w:rsid w:val="00B35CE0"/>
    <w:rsid w:val="00B752A1"/>
    <w:rsid w:val="00B8210F"/>
    <w:rsid w:val="00B976C1"/>
    <w:rsid w:val="00BA60BC"/>
    <w:rsid w:val="00BB1892"/>
    <w:rsid w:val="00BC7D9D"/>
    <w:rsid w:val="00BD42DC"/>
    <w:rsid w:val="00BF0C1E"/>
    <w:rsid w:val="00C03260"/>
    <w:rsid w:val="00C07B93"/>
    <w:rsid w:val="00C15BBE"/>
    <w:rsid w:val="00C21BE8"/>
    <w:rsid w:val="00C243EB"/>
    <w:rsid w:val="00C34EBC"/>
    <w:rsid w:val="00C46BE5"/>
    <w:rsid w:val="00C51D9C"/>
    <w:rsid w:val="00C73423"/>
    <w:rsid w:val="00C7731F"/>
    <w:rsid w:val="00C875DC"/>
    <w:rsid w:val="00CC5A3E"/>
    <w:rsid w:val="00CC6153"/>
    <w:rsid w:val="00CD101E"/>
    <w:rsid w:val="00CE5AA1"/>
    <w:rsid w:val="00CF7E54"/>
    <w:rsid w:val="00D038B3"/>
    <w:rsid w:val="00D03A6E"/>
    <w:rsid w:val="00D12147"/>
    <w:rsid w:val="00D151FF"/>
    <w:rsid w:val="00D1765C"/>
    <w:rsid w:val="00D24E72"/>
    <w:rsid w:val="00D4447A"/>
    <w:rsid w:val="00D466B4"/>
    <w:rsid w:val="00D53ED7"/>
    <w:rsid w:val="00D661CB"/>
    <w:rsid w:val="00D67ED6"/>
    <w:rsid w:val="00D83C75"/>
    <w:rsid w:val="00DA4954"/>
    <w:rsid w:val="00DC3320"/>
    <w:rsid w:val="00DD466E"/>
    <w:rsid w:val="00DD6824"/>
    <w:rsid w:val="00DE636D"/>
    <w:rsid w:val="00DE6861"/>
    <w:rsid w:val="00DF3CF8"/>
    <w:rsid w:val="00E00CA4"/>
    <w:rsid w:val="00E04678"/>
    <w:rsid w:val="00E05F9A"/>
    <w:rsid w:val="00E23D3C"/>
    <w:rsid w:val="00E35000"/>
    <w:rsid w:val="00E562A7"/>
    <w:rsid w:val="00E7190F"/>
    <w:rsid w:val="00E85102"/>
    <w:rsid w:val="00E8585F"/>
    <w:rsid w:val="00E866D5"/>
    <w:rsid w:val="00EA3D77"/>
    <w:rsid w:val="00EB3D32"/>
    <w:rsid w:val="00EB4D70"/>
    <w:rsid w:val="00EC6C04"/>
    <w:rsid w:val="00ED0EFA"/>
    <w:rsid w:val="00EE2223"/>
    <w:rsid w:val="00EE7B1A"/>
    <w:rsid w:val="00EF2265"/>
    <w:rsid w:val="00EF3E46"/>
    <w:rsid w:val="00EF4EF9"/>
    <w:rsid w:val="00F11C55"/>
    <w:rsid w:val="00F1782C"/>
    <w:rsid w:val="00F24462"/>
    <w:rsid w:val="00F30FCC"/>
    <w:rsid w:val="00F332A6"/>
    <w:rsid w:val="00F502C0"/>
    <w:rsid w:val="00F621E3"/>
    <w:rsid w:val="00F66CF1"/>
    <w:rsid w:val="00F71A57"/>
    <w:rsid w:val="00F74383"/>
    <w:rsid w:val="00F82B64"/>
    <w:rsid w:val="00FD1616"/>
    <w:rsid w:val="00FD1A3B"/>
    <w:rsid w:val="00FD700F"/>
    <w:rsid w:val="00FE1637"/>
    <w:rsid w:val="00FE793E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6E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  <w:style w:type="paragraph" w:customStyle="1" w:styleId="ae">
    <w:name w:val="Заголовок центр"/>
    <w:basedOn w:val="a"/>
    <w:next w:val="a"/>
    <w:rsid w:val="004927A8"/>
    <w:pPr>
      <w:spacing w:before="120" w:after="120"/>
      <w:ind w:firstLine="720"/>
      <w:jc w:val="center"/>
    </w:pPr>
    <w:rPr>
      <w:rFonts w:ascii="Arial" w:eastAsia="Times New Roman" w:hAnsi="Arial"/>
      <w:b/>
      <w:sz w:val="32"/>
      <w:lang w:eastAsia="ru-RU"/>
    </w:rPr>
  </w:style>
  <w:style w:type="paragraph" w:customStyle="1" w:styleId="stposh">
    <w:name w:val="stposh"/>
    <w:basedOn w:val="a"/>
    <w:rsid w:val="00E7190F"/>
    <w:pPr>
      <w:spacing w:before="100" w:beforeAutospacing="1" w:after="300"/>
      <w:jc w:val="both"/>
    </w:pPr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5118AE"/>
    <w:pPr>
      <w:jc w:val="left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4D70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6E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  <w:style w:type="paragraph" w:customStyle="1" w:styleId="ae">
    <w:name w:val="Заголовок центр"/>
    <w:basedOn w:val="a"/>
    <w:next w:val="a"/>
    <w:rsid w:val="004927A8"/>
    <w:pPr>
      <w:spacing w:before="120" w:after="120"/>
      <w:ind w:firstLine="720"/>
      <w:jc w:val="center"/>
    </w:pPr>
    <w:rPr>
      <w:rFonts w:ascii="Arial" w:eastAsia="Times New Roman" w:hAnsi="Arial"/>
      <w:b/>
      <w:sz w:val="32"/>
      <w:lang w:eastAsia="ru-RU"/>
    </w:rPr>
  </w:style>
  <w:style w:type="paragraph" w:customStyle="1" w:styleId="stposh">
    <w:name w:val="stposh"/>
    <w:basedOn w:val="a"/>
    <w:rsid w:val="00E7190F"/>
    <w:pPr>
      <w:spacing w:before="100" w:beforeAutospacing="1" w:after="300"/>
      <w:jc w:val="both"/>
    </w:pPr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5118AE"/>
    <w:pPr>
      <w:jc w:val="left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4D70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D2C6295E1567330AC21035E499895A95769DC363E06222C83B4270500q3N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D2C6295E1567330AC211D535FF4CBA052628033380C2F79DEEB7C58573E3261DAD5E8D544E8114EBFFD4Eq9NC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D2C6295E1567330AC21035E499895A9546BDF3D3909222C83B42705003738369D9AB19401qEN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D2C6295E1567330AC21035E499895A9546BDF383B07222C83B42705003738369D9AB19700E51149qBN8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93CA5-6AD7-4AE9-9FB6-E780BC6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PRAVO</cp:lastModifiedBy>
  <cp:revision>2</cp:revision>
  <cp:lastPrinted>2020-04-17T07:35:00Z</cp:lastPrinted>
  <dcterms:created xsi:type="dcterms:W3CDTF">2023-06-30T03:02:00Z</dcterms:created>
  <dcterms:modified xsi:type="dcterms:W3CDTF">2023-06-30T03:02:00Z</dcterms:modified>
</cp:coreProperties>
</file>